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5493" w14:textId="6BD069FF" w:rsidR="006A78AC" w:rsidRDefault="006A78AC" w:rsidP="006A78AC">
      <w:pPr>
        <w:pStyle w:val="1"/>
        <w:jc w:val="center"/>
      </w:pPr>
      <w:r w:rsidRPr="006A78AC">
        <w:t>PTA 堆焊隧道盾构刀片</w:t>
      </w:r>
    </w:p>
    <w:p w14:paraId="7B007745" w14:textId="3D65B660" w:rsidR="000133A6" w:rsidRDefault="000133A6" w:rsidP="000133A6">
      <w:pPr>
        <w:rPr>
          <w:rFonts w:hint="eastAsia"/>
        </w:rPr>
      </w:pPr>
      <w:r>
        <w:rPr>
          <w:rFonts w:hint="eastAsia"/>
        </w:rPr>
        <w:t>隧道盾构刀片是隧道施工行业的关键部件。它是一个圆盘，表面安装有一系列切削工具（例如圆盘刀具或刮刀钻头），安装在隧道掘进机的前面。随着机器向前推进，刀环旋转并切割岩石或土壤，形成隧道。刀环设计用于承受高负荷和振动，同时保持精确的切削性能。必须对切削工具和磨损的段进行适当的维护和更换，以确保刀环高效运行并延长其使用寿命。</w:t>
      </w:r>
    </w:p>
    <w:p w14:paraId="0845D9E7" w14:textId="6BCAFCE5" w:rsidR="000133A6" w:rsidRDefault="000133A6" w:rsidP="000133A6">
      <w:pPr>
        <w:rPr>
          <w:rFonts w:hint="eastAsia"/>
        </w:rPr>
      </w:pPr>
      <w:r>
        <w:rPr>
          <w:rFonts w:hint="eastAsia"/>
        </w:rPr>
        <w:t>因此，</w:t>
      </w:r>
      <w:r>
        <w:t>PTA 堆焊隧道盾构叶片是一种非常出色的维修方法，与其他修复方法相比，成本低、效率高、性能良好。视频显示，盾构</w:t>
      </w:r>
      <w:r w:rsidR="00035D4D">
        <w:rPr>
          <w:rFonts w:hint="eastAsia"/>
        </w:rPr>
        <w:t>刀</w:t>
      </w:r>
      <w:r>
        <w:t>片的 PTA 焊接现在可以由机器人完成。此外，这套机器还配有实时监控系统。</w:t>
      </w:r>
    </w:p>
    <w:p w14:paraId="73ACD854" w14:textId="5F53DA69" w:rsidR="000133A6" w:rsidRDefault="000133A6" w:rsidP="000133A6">
      <w:pPr>
        <w:rPr>
          <w:rFonts w:hint="eastAsia"/>
        </w:rPr>
      </w:pPr>
      <w:r>
        <w:rPr>
          <w:rFonts w:hint="eastAsia"/>
        </w:rPr>
        <w:t>它功能强大，可以跟踪和记录整体性能的连续快照。它跟踪网络活动，并收集数据以提高安全性，并在出现潜在问题时立即识别它们。例如，如果出现某些故障，它会显示出来，我们会及时采取行动，而不会造成任何人员伤亡。</w:t>
      </w:r>
      <w:r>
        <w:t xml:space="preserve">  </w:t>
      </w:r>
    </w:p>
    <w:p w14:paraId="28718F39" w14:textId="77777777" w:rsidR="000133A6" w:rsidRDefault="000133A6" w:rsidP="000133A6">
      <w:r>
        <w:rPr>
          <w:rFonts w:hint="eastAsia"/>
        </w:rPr>
        <w:t>通过查看监视器，您可以随时了解其网络性能和安全的状态。当出现事件时，实时更改可以更快地响应事件。当性能逆转或安全警报工作时，系统可以通知需要修复。</w:t>
      </w:r>
    </w:p>
    <w:p w14:paraId="676188B1" w14:textId="4D1C43F9" w:rsidR="000133A6" w:rsidRDefault="000133A6" w:rsidP="000133A6">
      <w:r>
        <w:rPr>
          <w:noProof/>
        </w:rPr>
        <w:drawing>
          <wp:inline distT="0" distB="0" distL="0" distR="0" wp14:anchorId="72AC8646" wp14:editId="3CED23E7">
            <wp:extent cx="3080527" cy="1786270"/>
            <wp:effectExtent l="0" t="0" r="5715" b="4445"/>
            <wp:docPr id="2" name="图片 2" descr="PTA焊接刀环实时监控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焊接刀环实时监控系统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759" cy="178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149B1" w14:textId="70871E58" w:rsidR="006B16C5" w:rsidRDefault="000133A6" w:rsidP="000133A6">
      <w:r>
        <w:rPr>
          <w:rFonts w:hint="eastAsia"/>
        </w:rPr>
        <w:t>本设计自动化程度较高，可以减少劳动力资源，提高工作效率。</w:t>
      </w:r>
    </w:p>
    <w:p w14:paraId="5E271DFA" w14:textId="7CC1CE55" w:rsidR="000133A6" w:rsidRPr="000133A6" w:rsidRDefault="000133A6" w:rsidP="000133A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4"/>
        <w:gridCol w:w="2574"/>
        <w:gridCol w:w="3138"/>
      </w:tblGrid>
      <w:tr w:rsidR="000133A6" w14:paraId="074D9E90" w14:textId="77777777" w:rsidTr="000133A6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0AB8EE23" w14:textId="07B34142" w:rsidR="000133A6" w:rsidRDefault="000133A6" w:rsidP="000133A6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2DB2E16" wp14:editId="2D83C2CE">
                  <wp:extent cx="1998398" cy="3551274"/>
                  <wp:effectExtent l="0" t="0" r="1905" b="0"/>
                  <wp:docPr id="3" name="图片 3" descr="PTA 焊接切割环 带 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TA 焊接切割环 带 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344" cy="3560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73945FDF" w14:textId="73ADED4B" w:rsidR="000133A6" w:rsidRDefault="000133A6" w:rsidP="000133A6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582F5C53" wp14:editId="2A56B780">
                  <wp:extent cx="1984170" cy="3525786"/>
                  <wp:effectExtent l="0" t="0" r="0" b="0"/>
                  <wp:docPr id="4" name="图片 4" descr="PTA 焊接切割环（带 r2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TA 焊接切割环（带 r2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170" cy="3525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1E2EDFD5" w14:textId="7084F0B2" w:rsidR="000133A6" w:rsidRDefault="000133A6" w:rsidP="000133A6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339AC00F" wp14:editId="01A95874">
                  <wp:extent cx="2455625" cy="3540642"/>
                  <wp:effectExtent l="0" t="0" r="1905" b="3175"/>
                  <wp:docPr id="5" name="图片 5" descr="PTA 焊接切割环 带 r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TA 焊接切割环 带 r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487333" cy="3586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D10336" w14:textId="77777777" w:rsidR="000133A6" w:rsidRDefault="000133A6" w:rsidP="000133A6"/>
    <w:p w14:paraId="0AA41679" w14:textId="7A3EBC55" w:rsidR="000133A6" w:rsidRDefault="000133A6" w:rsidP="000133A6">
      <w:r>
        <w:t>Y</w:t>
      </w:r>
      <w:r>
        <w:rPr>
          <w:rFonts w:hint="eastAsia"/>
        </w:rPr>
        <w:t>outubu视频链接：</w:t>
      </w:r>
      <w:hyperlink r:id="rId8" w:history="1">
        <w:r w:rsidRPr="00ED56B0">
          <w:rPr>
            <w:rStyle w:val="a4"/>
          </w:rPr>
          <w:t>https://www.youtube.com/watch?v=IKA5y3gpwCI&amp;t=1s</w:t>
        </w:r>
      </w:hyperlink>
    </w:p>
    <w:p w14:paraId="565E0982" w14:textId="77777777" w:rsidR="000133A6" w:rsidRPr="000133A6" w:rsidRDefault="000133A6" w:rsidP="000133A6">
      <w:pPr>
        <w:rPr>
          <w:rFonts w:hint="eastAsia"/>
        </w:rPr>
      </w:pPr>
    </w:p>
    <w:sectPr w:rsidR="000133A6" w:rsidRPr="00013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A6"/>
    <w:rsid w:val="000133A6"/>
    <w:rsid w:val="00035D4D"/>
    <w:rsid w:val="006A78AC"/>
    <w:rsid w:val="006B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69A81"/>
  <w15:chartTrackingRefBased/>
  <w15:docId w15:val="{F925B5E6-AB9E-4829-A16C-475F2268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78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33A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133A6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A78A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5814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8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6142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6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77323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2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1959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1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KA5y3gpwCI&amp;t=1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2024-08-26T04:58:00Z</dcterms:created>
  <dcterms:modified xsi:type="dcterms:W3CDTF">2024-08-26T05:21:00Z</dcterms:modified>
</cp:coreProperties>
</file>